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4F680A5" w:rsidR="00776320" w:rsidRDefault="464471B8" w:rsidP="6BD11742">
      <w:r>
        <w:rPr>
          <w:noProof/>
        </w:rPr>
        <w:drawing>
          <wp:inline distT="0" distB="0" distL="0" distR="0" wp14:anchorId="7699CD6C" wp14:editId="3FB56E50">
            <wp:extent cx="2219325" cy="914400"/>
            <wp:effectExtent l="0" t="0" r="0" b="0"/>
            <wp:docPr id="1817956648" name="Picture 181795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C047" w14:textId="62C98978" w:rsidR="1291D4E2" w:rsidRDefault="00A419C5" w:rsidP="3FB56E50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March 7th</w:t>
      </w:r>
      <w:r w:rsidR="1291D4E2" w:rsidRPr="3FB56E50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, 202</w:t>
      </w: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2</w:t>
      </w:r>
    </w:p>
    <w:p w14:paraId="6C6755B2" w14:textId="09B4D1EE" w:rsidR="6BD11742" w:rsidRDefault="6BD11742" w:rsidP="6BD11742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2FC98F71" w14:textId="41946B4F" w:rsidR="464471B8" w:rsidRDefault="464471B8" w:rsidP="3FB56E50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FB56E5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To: Parents/Guardians of middle school </w:t>
      </w:r>
      <w:r w:rsidR="00DA2BF5">
        <w:rPr>
          <w:rFonts w:ascii="Georgia" w:eastAsia="Georgia" w:hAnsi="Georgia" w:cs="Georgia"/>
          <w:color w:val="000000" w:themeColor="text1"/>
          <w:sz w:val="21"/>
          <w:szCs w:val="21"/>
        </w:rPr>
        <w:t>PE</w:t>
      </w:r>
      <w:r w:rsidRPr="3FB56E5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students</w:t>
      </w:r>
      <w:r w:rsidRPr="3FB56E5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                          </w:t>
      </w:r>
      <w:r>
        <w:br/>
      </w:r>
      <w:r w:rsidRPr="3FB56E5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From: </w:t>
      </w:r>
      <w:r w:rsidR="13E473BD" w:rsidRPr="3FB56E50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>Principal name and Name of School</w:t>
      </w:r>
      <w:r>
        <w:br/>
      </w:r>
      <w:r w:rsidRPr="3FB56E5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Regarding: Comprehensive sexual health education </w:t>
      </w:r>
    </w:p>
    <w:p w14:paraId="3B8559B9" w14:textId="1779CD5A" w:rsidR="464471B8" w:rsidRDefault="464471B8" w:rsidP="6BD11742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6BD1174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324821F3" w14:textId="7D6CB6AA" w:rsidR="464471B8" w:rsidRDefault="464471B8" w:rsidP="6BD11742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6BD11742">
        <w:rPr>
          <w:rFonts w:ascii="Georgia" w:eastAsia="Georgia" w:hAnsi="Georgia" w:cs="Georgia"/>
          <w:color w:val="000000" w:themeColor="text1"/>
          <w:sz w:val="21"/>
          <w:szCs w:val="21"/>
        </w:rPr>
        <w:t>Dear Parents/Guardians,</w:t>
      </w:r>
    </w:p>
    <w:p w14:paraId="0D5D97A4" w14:textId="246FFB04" w:rsidR="464471B8" w:rsidRDefault="464471B8" w:rsidP="3FB56E50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FB56E5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Starting in </w:t>
      </w:r>
      <w:r w:rsidR="00A419C5" w:rsidRPr="00A419C5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May</w:t>
      </w:r>
      <w:r w:rsidRPr="3FB56E50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 xml:space="preserve"> </w:t>
      </w:r>
      <w:r w:rsidRPr="3FB56E5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your student’s pe class will address topics in sexual health education. Consistent with </w:t>
      </w:r>
      <w:hyperlink r:id="rId6">
        <w:r w:rsidRPr="3FB56E50">
          <w:rPr>
            <w:rStyle w:val="Hyperlink"/>
            <w:rFonts w:ascii="Georgia" w:eastAsia="Georgia" w:hAnsi="Georgia" w:cs="Georgia"/>
            <w:color w:val="0563C1"/>
            <w:sz w:val="21"/>
            <w:szCs w:val="21"/>
          </w:rPr>
          <w:t>district policy 2123</w:t>
        </w:r>
      </w:hyperlink>
      <w:r w:rsidRPr="3FB56E5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content will address AIDS and sex education, including information about human anatomy, reproduction and related topics. AIDS prevention education will be limited to the discussion of the life-threatening dangers of the disease, its spread and prevention. </w:t>
      </w:r>
    </w:p>
    <w:p w14:paraId="638461FB" w14:textId="48E72A99" w:rsidR="464471B8" w:rsidRDefault="464471B8" w:rsidP="6BD11742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6BD1174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district’s adopted curriculum, </w:t>
      </w:r>
      <w:r w:rsidRPr="6BD11742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Get Real: Comprehensive Sex Education That Works, </w:t>
      </w:r>
      <w:r w:rsidRPr="6BD1174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will be used for instruction. </w:t>
      </w:r>
      <w:r>
        <w:br/>
      </w:r>
      <w:r w:rsidRPr="6BD1174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following topics will be addressed for Grade 8:  </w:t>
      </w:r>
    </w:p>
    <w:p w14:paraId="02165FAB" w14:textId="09DA4343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Creating the Classroom Environment</w:t>
      </w:r>
    </w:p>
    <w:p w14:paraId="0B8EEB3E" w14:textId="4CF55AE6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Healthy and Unhealthy Relationships</w:t>
      </w:r>
    </w:p>
    <w:p w14:paraId="115FFA26" w14:textId="7D0A30E9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Addressing Obstacles to Abstinence</w:t>
      </w:r>
    </w:p>
    <w:p w14:paraId="35A1E4D4" w14:textId="5023AFC2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Comprehensive Protection Methods</w:t>
      </w:r>
    </w:p>
    <w:p w14:paraId="3F51DB00" w14:textId="5138DE1C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STI/HIV Transmission</w:t>
      </w:r>
    </w:p>
    <w:p w14:paraId="3AAA4822" w14:textId="4CF6F85C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Living with HIV</w:t>
      </w:r>
    </w:p>
    <w:p w14:paraId="4BA8537D" w14:textId="29E0492A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Refusal Skills</w:t>
      </w:r>
    </w:p>
    <w:p w14:paraId="0CF395E7" w14:textId="15BC4B76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Goals and Decision Making</w:t>
      </w:r>
    </w:p>
    <w:p w14:paraId="20F77CE9" w14:textId="0F574D31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Bystander Training</w:t>
      </w:r>
    </w:p>
    <w:p w14:paraId="16E43C15" w14:textId="4DA2A11A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Affirmative Consent</w:t>
      </w:r>
    </w:p>
    <w:p w14:paraId="5B5B5600" w14:textId="731371A6" w:rsidR="464471B8" w:rsidRDefault="464471B8" w:rsidP="6BD11742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BD11742">
        <w:rPr>
          <w:rFonts w:ascii="Georgia" w:eastAsia="Georgia" w:hAnsi="Georgia" w:cs="Georgia"/>
          <w:color w:val="595959" w:themeColor="text1" w:themeTint="A6"/>
          <w:sz w:val="21"/>
          <w:szCs w:val="21"/>
        </w:rPr>
        <w:t>Conclusion and Review</w:t>
      </w:r>
    </w:p>
    <w:p w14:paraId="75B6712D" w14:textId="6CE32303" w:rsidR="6BD11742" w:rsidRDefault="6BD11742" w:rsidP="6BD11742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68D18C43" w14:textId="7FB98E2B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21"/>
          <w:szCs w:val="21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If you would like to preview the curriculum, please fill out this </w:t>
      </w:r>
      <w:hyperlink r:id="rId7" w:tgtFrame="_blank" w:history="1">
        <w:r>
          <w:rPr>
            <w:rStyle w:val="normaltextrun"/>
            <w:rFonts w:ascii="Georgia" w:hAnsi="Georgia" w:cs="Segoe UI"/>
            <w:b/>
            <w:bCs/>
            <w:color w:val="0563C1"/>
            <w:sz w:val="21"/>
            <w:szCs w:val="21"/>
            <w:u w:val="single"/>
          </w:rPr>
          <w:t>request to preview the curriculum form</w:t>
        </w:r>
      </w:hyperlink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</w:rPr>
        <w:t> 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or visit </w:t>
      </w:r>
      <w:hyperlink r:id="rId8" w:tgtFrame="_blank" w:history="1">
        <w:r w:rsidR="004B7526">
          <w:rPr>
            <w:rStyle w:val="normaltextrun"/>
            <w:rFonts w:ascii="Georgia" w:hAnsi="Georgia" w:cs="Segoe UI"/>
            <w:b/>
            <w:bCs/>
            <w:color w:val="0563C1"/>
            <w:sz w:val="21"/>
            <w:szCs w:val="21"/>
            <w:u w:val="single"/>
          </w:rPr>
          <w:t>https://bit.ly/SexEdCurriculumReview</w:t>
        </w:r>
      </w:hyperlink>
      <w:r>
        <w:rPr>
          <w:rStyle w:val="normaltextrun"/>
          <w:rFonts w:ascii="Georgia" w:hAnsi="Georgia" w:cs="Segoe UI"/>
          <w:color w:val="000000"/>
          <w:sz w:val="21"/>
          <w:szCs w:val="21"/>
        </w:rPr>
        <w:t>.  If you have questions, please contact your student’s teacher. You may also attend a curriculum presentation on </w:t>
      </w: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>enter date and time (buildings must host this at least 30 instructional days prior to the first day of instruction)</w:t>
      </w:r>
      <w:r>
        <w:rPr>
          <w:rStyle w:val="normaltextrun"/>
          <w:rFonts w:ascii="Georgia" w:hAnsi="Georgia" w:cs="Segoe UI"/>
          <w:color w:val="000000"/>
          <w:sz w:val="21"/>
          <w:szCs w:val="21"/>
          <w:shd w:val="clear" w:color="auto" w:fill="FFFF00"/>
        </w:rPr>
        <w:t>.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 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14:paraId="6C96443D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FEDA8E" w14:textId="5BC4DAFC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21"/>
          <w:szCs w:val="21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District policy allows you to opt out your student of all or a portion of instruction. If you do NOT want your student to receive sexual health instruction, please notify your student’s teacher through email or complete an</w:t>
      </w: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</w:rPr>
        <w:t> </w:t>
      </w:r>
      <w:hyperlink r:id="rId9" w:tgtFrame="_blank" w:history="1">
        <w:r>
          <w:rPr>
            <w:rStyle w:val="normaltextrun"/>
            <w:rFonts w:ascii="Georgia" w:hAnsi="Georgia" w:cs="Segoe UI"/>
            <w:b/>
            <w:bCs/>
            <w:color w:val="0563C1"/>
            <w:sz w:val="21"/>
            <w:szCs w:val="21"/>
            <w:u w:val="single"/>
          </w:rPr>
          <w:t>opt out form</w:t>
        </w:r>
      </w:hyperlink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</w:rPr>
        <w:t> or visit </w:t>
      </w:r>
      <w:hyperlink r:id="rId10" w:tgtFrame="_blank" w:history="1">
        <w:r>
          <w:rPr>
            <w:rStyle w:val="normaltextrun"/>
            <w:rFonts w:ascii="Georgia" w:hAnsi="Georgia" w:cs="Segoe UI"/>
            <w:b/>
            <w:bCs/>
            <w:color w:val="0563C1"/>
            <w:sz w:val="21"/>
            <w:szCs w:val="21"/>
            <w:u w:val="single"/>
          </w:rPr>
          <w:t>https://www.everettsd.org/Page/38405</w:t>
        </w:r>
      </w:hyperlink>
      <w:r>
        <w:rPr>
          <w:rStyle w:val="normaltextrun"/>
          <w:rFonts w:ascii="Georgia" w:hAnsi="Georgia" w:cs="Segoe UI"/>
          <w:color w:val="000000"/>
          <w:sz w:val="21"/>
          <w:szCs w:val="21"/>
        </w:rPr>
        <w:t>. Students who opt out of instruction will receive alternative class assignment(s) not addressing sexual health topics. Teachers will begin the lessons to all students who have NOT opted out on </w:t>
      </w: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>Enter Date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.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14:paraId="2A11D515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1348DC" w14:textId="644286A9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 w:cs="Segoe UI"/>
          <w:sz w:val="21"/>
          <w:szCs w:val="21"/>
        </w:rPr>
        <w:t>Please do not hesitate to contact your student’s teacher with questions.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6734EFB0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DF0081" w14:textId="74DC1B29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 w:cs="Segoe UI"/>
          <w:sz w:val="21"/>
          <w:szCs w:val="21"/>
        </w:rPr>
        <w:t>Sincerely,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3B0AE723" w14:textId="2C51EB4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</w:p>
    <w:p w14:paraId="5DBBDA28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2333DF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1289D824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1"/>
          <w:szCs w:val="21"/>
          <w:shd w:val="clear" w:color="auto" w:fill="FFFF00"/>
        </w:rPr>
        <w:t>Teacher Name</w:t>
      </w:r>
      <w:r>
        <w:rPr>
          <w:rStyle w:val="normaltextrun"/>
          <w:rFonts w:ascii="Georgia" w:hAnsi="Georgia" w:cs="Segoe UI"/>
          <w:sz w:val="21"/>
          <w:szCs w:val="21"/>
        </w:rPr>
        <w:t>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5C345862" w14:textId="58ED49EE" w:rsidR="6BD11742" w:rsidRDefault="6BD11742" w:rsidP="00A419C5"/>
    <w:sectPr w:rsidR="6BD117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6683"/>
    <w:multiLevelType w:val="hybridMultilevel"/>
    <w:tmpl w:val="DBF021F4"/>
    <w:lvl w:ilvl="0" w:tplc="D11A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4A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89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C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C2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9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0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4D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3CB6"/>
    <w:multiLevelType w:val="hybridMultilevel"/>
    <w:tmpl w:val="BD2CFBBE"/>
    <w:lvl w:ilvl="0" w:tplc="55F2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80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AD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C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2A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0C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B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45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EC52E0"/>
    <w:rsid w:val="004B7526"/>
    <w:rsid w:val="00776320"/>
    <w:rsid w:val="008E067E"/>
    <w:rsid w:val="00A419C5"/>
    <w:rsid w:val="00DA2BF5"/>
    <w:rsid w:val="0667CA28"/>
    <w:rsid w:val="0EB6A40C"/>
    <w:rsid w:val="1052746D"/>
    <w:rsid w:val="10C74A33"/>
    <w:rsid w:val="11EE44CE"/>
    <w:rsid w:val="1291D4E2"/>
    <w:rsid w:val="13E473BD"/>
    <w:rsid w:val="14EC52E0"/>
    <w:rsid w:val="196733F0"/>
    <w:rsid w:val="2174CB7B"/>
    <w:rsid w:val="2610E274"/>
    <w:rsid w:val="27C5355C"/>
    <w:rsid w:val="2F215506"/>
    <w:rsid w:val="31E38EA0"/>
    <w:rsid w:val="354613D3"/>
    <w:rsid w:val="3A14C157"/>
    <w:rsid w:val="3DBF4F5B"/>
    <w:rsid w:val="3FB56E50"/>
    <w:rsid w:val="464471B8"/>
    <w:rsid w:val="4B43125C"/>
    <w:rsid w:val="5A3CB718"/>
    <w:rsid w:val="6BD11742"/>
    <w:rsid w:val="741EB474"/>
    <w:rsid w:val="78B9A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52E0"/>
  <w15:chartTrackingRefBased/>
  <w15:docId w15:val="{75F790C6-77EA-4263-A9A3-AC2A52C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19C5"/>
  </w:style>
  <w:style w:type="character" w:customStyle="1" w:styleId="eop">
    <w:name w:val="eop"/>
    <w:basedOn w:val="DefaultParagraphFont"/>
    <w:rsid w:val="00A4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5</cp:revision>
  <dcterms:created xsi:type="dcterms:W3CDTF">2021-11-28T00:44:00Z</dcterms:created>
  <dcterms:modified xsi:type="dcterms:W3CDTF">2022-06-17T17:29:00Z</dcterms:modified>
</cp:coreProperties>
</file>